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49" w:rsidRDefault="009D2F49" w:rsidP="009D2F49">
      <w:pPr>
        <w:tabs>
          <w:tab w:val="left" w:pos="426"/>
        </w:tabs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lang w:eastAsia="ru-RU"/>
        </w:rPr>
        <w:t>Рекомендации психолога</w:t>
      </w:r>
    </w:p>
    <w:p w:rsidR="001E7E07" w:rsidRPr="009D2F49" w:rsidRDefault="001E7E07" w:rsidP="00ED2E9B">
      <w:pPr>
        <w:tabs>
          <w:tab w:val="left" w:pos="426"/>
        </w:tabs>
        <w:spacing w:after="0" w:line="240" w:lineRule="auto"/>
        <w:ind w:right="141"/>
        <w:jc w:val="center"/>
        <w:rPr>
          <w:rFonts w:ascii="Arial" w:eastAsia="Times New Roman" w:hAnsi="Arial" w:cs="Arial"/>
          <w:color w:val="244061" w:themeColor="accent1" w:themeShade="80"/>
          <w:sz w:val="32"/>
          <w:szCs w:val="32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Как наиболее продуктивно использовать последнее «вольное» лето ребенка перед школой?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</w:t>
      </w: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Последнее «вольное» лето дошкольников приносит родителям много тревог, связанных с предстоящим поступлением детей в первый класс. Иногда эти тревоги чрезмерно возрастают, делая воспитательные усилия взрослых судорожно-хаотическими. Лето — достаточно долгий срок, однако не стремитесь выполнить за него всю программу прогимназии или первого класса.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 Если вы сомневаетесь, что ребенок легко пойдет в школу, вспомните, что все мы — ученики в школе жизни. Ребенок не рождается первоклассником, готовность к школе — это комплекс способностей, поддающихся упражнению. Упражнения, задания, игры, выбранные вами для развития ребенка, легко и весело можно выполнять с мамой, папой, бабушкой, старшим братом — со всеми, кто располагает свободным временем и желанием заниматься. При подборе заданий обратите внимание на слабые места своего ребенка.         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 xml:space="preserve"> Но помните, пожалуйста, несколько простых правил: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•   Занятия с малышом должны быть обоюдно добровольными.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•   Их длительность не должна превышать 35 минут.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•   Не пытайтесь предлагать ребенку задания, если он утомлен.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•   Постарайтесь, чтобы занятия имели регулярный характер — «мозговой штурм» при подготовке к школе не слишком эффективен.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•  Полезно моделировать «школьную» ситуацию, приглашая нескольких детей, даже различного возраста, к участию в занятиях.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•   Избегайте заниматься с ребенком в ущерб игре, которая остается у дошкольника главной (ведущей) деятельностью.                                                        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       Если вы опасаетесь за успехи своего ребенка, советуем вам не сосредоточиваться на выработке конкретных навыков — не стоит «дрессировать» его на сложение и вычитание, чтение по слогам.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 Куда полезнее использовать общеразвивающие упражнения, укрепляющие восприятие, память, внимание, тонкую моторику рук.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 Учите ребенка обращать внимание на то, как звучат слова — предлагайте ему внятно повторять слова, как русские, так и иностранные, знакомые и незнакомые («электрификация», «магистратура» и т. д.). Разучивайте с ним стихи, скороговорки и сочиняйте сказки. Просите повторять наизусть услышанный текст и пересказывать его своими словами.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 Вспомните коллективные игры типа «Барыня прислала сто рублей», «Я садовником родился...» — они развивают произвольность действий, сосредоточенность, обогащают речевой запас детей.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 Очень полезно запоминать различные предметы, их количество и взаиморасположение; обращайте внимание ребенка на детали пейзажа и окружающей обстановки. Предлагайте сравнивать различные предметы и явления — что в них общего и чем они отличаются. Предложите ребенку запомнить последовательность цифр (например, номера телефонов).                         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lastRenderedPageBreak/>
        <w:t>         Хорошо способствуют развитию концентрации внимания игры-лабиринты, в которых нужно «проследить» дорожку персонажа, а также задание на сравнение двух почти одинаковых рисунков.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 Не пренебрегайте занятиями, развивающими и укрепляющими мелкие движения рук: лепка, рисование, аппликация, игры с конструкторами типа «</w:t>
      </w:r>
      <w:proofErr w:type="spellStart"/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Лего</w:t>
      </w:r>
      <w:proofErr w:type="spellEnd"/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» — все это создает предпосылки для формирования хорошего почерка и способствует развитию мышления ребенка.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         Используйте подручные средства — можно предложить отделить горох от кукурузы или бобов, рассортировать пуговицы, разложить спички. Если ребенок не имеет ничего против прополки грядок или приготовления домашнего теста, имейте в виду, что и эти полезные бытовые занятия также служат упражнению внимания, моторики, восприятия.</w:t>
      </w:r>
    </w:p>
    <w:p w:rsidR="001E7E07" w:rsidRPr="009D2F49" w:rsidRDefault="001E7E07" w:rsidP="001E7E07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        И, каковы бы ни были объективные успехи вашего ребенка, старайтесь создавать здоровый настрой перед школой, при котором он бы стремился к знаниям!</w:t>
      </w:r>
    </w:p>
    <w:p w:rsidR="001E7E07" w:rsidRDefault="001E7E07" w:rsidP="001E7E07">
      <w:pPr>
        <w:tabs>
          <w:tab w:val="left" w:pos="426"/>
        </w:tabs>
        <w:spacing w:after="0" w:line="270" w:lineRule="atLeast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7E07" w:rsidRPr="009D2F49" w:rsidRDefault="001E7E07" w:rsidP="001E7E07">
      <w:pPr>
        <w:tabs>
          <w:tab w:val="left" w:pos="426"/>
        </w:tabs>
        <w:spacing w:after="0" w:line="270" w:lineRule="atLeast"/>
        <w:ind w:right="141"/>
        <w:jc w:val="center"/>
        <w:rPr>
          <w:rFonts w:ascii="Arial" w:eastAsia="Times New Roman" w:hAnsi="Arial" w:cs="Arial"/>
          <w:color w:val="244061" w:themeColor="accent1" w:themeShade="80"/>
          <w:sz w:val="32"/>
          <w:szCs w:val="32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Рекомендации родителям по подготовке домашних заданий:</w:t>
      </w:r>
    </w:p>
    <w:p w:rsidR="00D7310A" w:rsidRPr="009D2F49" w:rsidRDefault="001E7E07" w:rsidP="009D2F4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Твердо установите </w:t>
      </w:r>
      <w:r w:rsidRPr="009D2F49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время начала занятий.</w:t>
      </w: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D7310A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Известно, что работоспособность в течение дня неодинакова: первый подъём максимальной</w:t>
      </w:r>
      <w:r w:rsidR="00D7310A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  <w:t xml:space="preserve"> работоспособности приходится на 11-13 часов, затем снижается; второй подъём определяется между 16-18 часами. Целесообразно выполнение </w:t>
      </w:r>
      <w:r w:rsidR="009D2F49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домашних заданий совместить со в</w:t>
      </w:r>
      <w:r w:rsidR="00D7310A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торым подъёмом работоспособности.</w:t>
      </w:r>
    </w:p>
    <w:p w:rsidR="00D7310A" w:rsidRPr="009D2F49" w:rsidRDefault="001E7E07" w:rsidP="009D2F4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Определите постоянное </w:t>
      </w:r>
      <w:r w:rsidRPr="009D2F49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место для занятий,</w:t>
      </w: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где все необходимые предметы находятся под рукой. Рабочее место должно быть только местом для занятий (ни игр, ни картинок, ни игрушек, ни других посторонних предметов, ни даже карандашей и фломастеров, если они не нужны для текущей работы).</w:t>
      </w:r>
    </w:p>
    <w:p w:rsidR="001E7E07" w:rsidRPr="009D2F49" w:rsidRDefault="00D7310A" w:rsidP="009D2F4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Первокласснику необходима «организующая помощь» - побуждение и контроль со стороны взрослого.  «Ну давай, посмотрим, что тебе задано.  Доставай дневник, читай задание.  Молодец! С чего начнем? С математики? Давай сначала достанем учебник, пенал…».</w:t>
      </w:r>
    </w:p>
    <w:p w:rsidR="00D7310A" w:rsidRPr="009D2F49" w:rsidRDefault="00B643FB" w:rsidP="009D2F4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2F4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На домашнее задание </w:t>
      </w:r>
      <w:r w:rsidR="009D2F49" w:rsidRPr="009D2F4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первокласснику </w:t>
      </w:r>
      <w:r w:rsidRPr="009D2F4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без вреда для здоровья и успеваемости</w:t>
      </w:r>
      <w:r w:rsidRPr="009D2F49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необходимо тратить не более 30-40 минут в день</w:t>
      </w:r>
      <w:r w:rsidR="001E7E07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2763D9" w:rsidRPr="009D2F49" w:rsidRDefault="00D7310A" w:rsidP="009D2F4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Обязательно</w:t>
      </w:r>
      <w:r w:rsidR="001E7E07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1E7E07" w:rsidRPr="009D2F49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наличие перерывов в работе</w:t>
      </w:r>
      <w:r w:rsidR="001E7E07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B643FB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Первоклассники могут сохранять активное внимание около </w:t>
      </w:r>
      <w:r w:rsidR="00B643FB" w:rsidRPr="009D2F49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15 минут, дети 8-10 лет</w:t>
      </w:r>
      <w:r w:rsidR="009D2F49" w:rsidRPr="009D2F49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="00B643FB" w:rsidRPr="009D2F49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- около 20 минут.</w:t>
      </w:r>
      <w:r w:rsidR="00B643FB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Поэтому после 15-20 минут необходимо делать короткий перерыв</w:t>
      </w: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</w:t>
      </w:r>
      <w:proofErr w:type="spellStart"/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физминутку</w:t>
      </w:r>
      <w:proofErr w:type="spellEnd"/>
      <w:r w:rsidR="00B643FB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но не на</w:t>
      </w: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B643FB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игру</w:t>
      </w: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т.к. ребенок увлечется и придется снова врабатываться.</w:t>
      </w:r>
    </w:p>
    <w:p w:rsidR="00D7310A" w:rsidRPr="009D2F49" w:rsidRDefault="00D7310A" w:rsidP="009D2F4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Разумно определите </w:t>
      </w:r>
      <w:r w:rsidRPr="009D2F49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соотношение времени</w:t>
      </w:r>
      <w:r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отводимого на уроки, прогулку, домашние обязанности, чтобы одно не шло в ущерб другому.</w:t>
      </w:r>
      <w:r w:rsidR="002763D9" w:rsidRPr="009D2F4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Игровое детство ребенка еще не закончилось Ему важно, чтобы было время, когда он может позаниматься тем, чем хочет, в свободной игре, где  он переживает,  перерабатывает информацию.</w:t>
      </w:r>
    </w:p>
    <w:p w:rsidR="001E7E07" w:rsidRPr="009D2F49" w:rsidRDefault="001E7E07" w:rsidP="009D2F49">
      <w:pPr>
        <w:tabs>
          <w:tab w:val="left" w:pos="426"/>
        </w:tabs>
        <w:spacing w:after="0" w:line="240" w:lineRule="auto"/>
        <w:ind w:right="141"/>
        <w:jc w:val="both"/>
        <w:rPr>
          <w:rFonts w:ascii="Arial" w:eastAsia="Times New Roman" w:hAnsi="Arial" w:cs="Arial"/>
          <w:color w:val="002060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Вывод:</w:t>
      </w: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только вместе с родителями ребенок сможет научиться выполнять домашние задания, приучится к самодисциплине.</w:t>
      </w:r>
    </w:p>
    <w:p w:rsidR="009D2F49" w:rsidRPr="009D2F49" w:rsidRDefault="001E7E07" w:rsidP="009D2F49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Для этого необходимы:</w:t>
      </w:r>
      <w:r w:rsidRPr="009D2F4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терпение, контроль, похвала, разумная требовательность, заинтересованность.</w:t>
      </w:r>
    </w:p>
    <w:p w:rsidR="00ED2E9B" w:rsidRDefault="00ED2E9B" w:rsidP="009D2F49">
      <w:pPr>
        <w:tabs>
          <w:tab w:val="left" w:pos="42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</w:pPr>
    </w:p>
    <w:p w:rsidR="009D2F49" w:rsidRPr="009D2F49" w:rsidRDefault="009D2F49" w:rsidP="009D2F49">
      <w:pPr>
        <w:tabs>
          <w:tab w:val="left" w:pos="426"/>
        </w:tabs>
        <w:spacing w:after="0" w:line="240" w:lineRule="auto"/>
        <w:ind w:right="141"/>
        <w:jc w:val="center"/>
        <w:rPr>
          <w:rFonts w:ascii="Arial" w:eastAsia="Times New Roman" w:hAnsi="Arial" w:cs="Arial"/>
          <w:b/>
          <w:i/>
          <w:color w:val="C00000"/>
          <w:lang w:eastAsia="ru-RU"/>
        </w:rPr>
      </w:pPr>
      <w:r w:rsidRPr="009D2F49"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  <w:t>Терпения, выдержки, успехов в школьной жизни ребенка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  <w:t>!</w:t>
      </w:r>
    </w:p>
    <w:p w:rsidR="00ED2E9B" w:rsidRDefault="00ED2E9B" w:rsidP="001E7E07">
      <w:pPr>
        <w:tabs>
          <w:tab w:val="left" w:pos="426"/>
        </w:tabs>
        <w:ind w:right="141"/>
        <w:jc w:val="both"/>
      </w:pPr>
    </w:p>
    <w:p w:rsidR="00ED2E9B" w:rsidRDefault="00ED2E9B" w:rsidP="00ED2E9B">
      <w:bookmarkStart w:id="0" w:name="_GoBack"/>
      <w:bookmarkEnd w:id="0"/>
    </w:p>
    <w:p w:rsidR="006F1278" w:rsidRPr="00ED2E9B" w:rsidRDefault="00ED2E9B" w:rsidP="00ED2E9B">
      <w:pPr>
        <w:tabs>
          <w:tab w:val="left" w:pos="1560"/>
        </w:tabs>
      </w:pPr>
      <w:r>
        <w:tab/>
      </w:r>
    </w:p>
    <w:sectPr w:rsidR="006F1278" w:rsidRPr="00ED2E9B" w:rsidSect="00ED2E9B">
      <w:pgSz w:w="11906" w:h="16838"/>
      <w:pgMar w:top="567" w:right="566" w:bottom="851" w:left="851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DA2"/>
    <w:multiLevelType w:val="multilevel"/>
    <w:tmpl w:val="0764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5779C"/>
    <w:multiLevelType w:val="multilevel"/>
    <w:tmpl w:val="B5B45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615D1"/>
    <w:multiLevelType w:val="multilevel"/>
    <w:tmpl w:val="50F2A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272CA"/>
    <w:multiLevelType w:val="multilevel"/>
    <w:tmpl w:val="0E344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D35CD"/>
    <w:multiLevelType w:val="multilevel"/>
    <w:tmpl w:val="69382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21C0A"/>
    <w:multiLevelType w:val="multilevel"/>
    <w:tmpl w:val="CE02D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07"/>
    <w:rsid w:val="001E7E07"/>
    <w:rsid w:val="002763D9"/>
    <w:rsid w:val="006F1278"/>
    <w:rsid w:val="009D2F49"/>
    <w:rsid w:val="00B643FB"/>
    <w:rsid w:val="00D7310A"/>
    <w:rsid w:val="00E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6ACBD-12A2-4849-BB16-39859F5F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Наташа</cp:lastModifiedBy>
  <cp:revision>4</cp:revision>
  <dcterms:created xsi:type="dcterms:W3CDTF">2019-05-28T13:59:00Z</dcterms:created>
  <dcterms:modified xsi:type="dcterms:W3CDTF">2020-05-26T12:34:00Z</dcterms:modified>
</cp:coreProperties>
</file>