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BBE0" w14:textId="092C92F0" w:rsidR="007A7E9E" w:rsidRPr="007A7E9E" w:rsidRDefault="00A700E9" w:rsidP="00A700E9">
      <w:pPr>
        <w:spacing w:after="0" w:line="240" w:lineRule="auto"/>
        <w:ind w:left="-851"/>
        <w:jc w:val="center"/>
        <w:outlineLvl w:val="1"/>
        <w:rPr>
          <w:rFonts w:ascii="Times New Roman" w:eastAsia="Times New Roman" w:hAnsi="Times New Roman" w:cs="Times New Roman"/>
          <w:color w:val="CA2124"/>
          <w:spacing w:val="-15"/>
          <w:sz w:val="28"/>
          <w:szCs w:val="28"/>
          <w:lang w:eastAsia="ru-RU"/>
        </w:rPr>
      </w:pPr>
      <w:hyperlink r:id="rId4" w:tooltip="Постоянная ссылка на О защите детей от информации, причиняющей вред их здоровью и развитию" w:history="1">
        <w:r w:rsidR="007A7E9E" w:rsidRPr="007A7E9E">
          <w:rPr>
            <w:rFonts w:ascii="Times New Roman" w:eastAsia="Times New Roman" w:hAnsi="Times New Roman" w:cs="Times New Roman"/>
            <w:color w:val="CA2124"/>
            <w:spacing w:val="-15"/>
            <w:sz w:val="28"/>
            <w:szCs w:val="28"/>
            <w:lang w:eastAsia="ru-RU"/>
          </w:rPr>
          <w:t>О защите детей от информации, причиняющей вред их здоровью и развитию</w:t>
        </w:r>
      </w:hyperlink>
    </w:p>
    <w:p w14:paraId="04B05400" w14:textId="77777777" w:rsidR="007A7E9E" w:rsidRPr="007A7E9E" w:rsidRDefault="007A7E9E" w:rsidP="007A7E9E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E9E">
        <w:rPr>
          <w:rFonts w:ascii="Times New Roman" w:eastAsia="Times New Roman" w:hAnsi="Times New Roman" w:cs="Times New Roman"/>
          <w:noProof/>
          <w:color w:val="322442"/>
          <w:sz w:val="28"/>
          <w:szCs w:val="28"/>
          <w:lang w:eastAsia="ru-RU"/>
        </w:rPr>
        <w:drawing>
          <wp:inline distT="0" distB="0" distL="0" distR="0" wp14:anchorId="5DDEED9B" wp14:editId="4C4E3E61">
            <wp:extent cx="1010285" cy="1467485"/>
            <wp:effectExtent l="0" t="0" r="0" b="0"/>
            <wp:docPr id="2" name="Рисунок 2" descr="imagep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p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32C62" w14:textId="6C2D30C0" w:rsidR="007A7E9E" w:rsidRPr="007A7E9E" w:rsidRDefault="002F5464" w:rsidP="007A7E9E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A7E9E"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декабря 2010 года был принят федеральный закон № 436-ФЗ «О защите детей от информации, причиняющей вред их здоровью и развитию». Он вступил в силу с 1 сентября 2012 года. Касается этот закон практически всех, кто размещает какую-либо информацию в интернете (и не только в интернете), поэтому имеет смысл ознакомиться с положениями закона.</w:t>
      </w:r>
    </w:p>
    <w:p w14:paraId="581AA822" w14:textId="036D9D49" w:rsidR="007A7E9E" w:rsidRPr="007A7E9E" w:rsidRDefault="007A7E9E" w:rsidP="002F5464">
      <w:pPr>
        <w:spacing w:before="120" w:after="12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отбора информации, которую должно получать молодое поколение, стоит сейчас на первом месте. В связи с этим 29 декабря 2010 года был принят Федеральный закон №436-ФЗ «О защите детей от информации, причиняющей вред их здоровью и развитию». Несмотря на то, что современные дети, по мнению ученых, отличаются быстрым взрослением и умением усваивать большее количество информации с самого рождения, роль взрослого в развитии и становлении ребенка по-прежнему является главной.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Настоящий закон вступ</w:t>
      </w:r>
      <w:r w:rsidR="002F54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с 01 сентября 2012 года.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F54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Статья 5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Виды информации, причиняющей вред здоровью и (или) развитию детей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К информации, причиняющей вред здоровью и (или) развитию детей, относятся: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1) Информация, предусмотренная частью 2 настоящей статьи и </w:t>
      </w:r>
      <w:r w:rsidR="00C47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запрещенная для распространения 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детей;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информация, которая предусмотрена частью 3 настоящей статьи с учетом положений статей 7—10 настоящего Федерального закона и распространение которой среди детей определенных возрастных категорий ограничено.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 информации, запрещенной для распространения среди детей, относится информация: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4) отрицающая семейные ценности и формирующая неуважение к родителям и (или) 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другим членам семьи;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5) оправдывающая противоправное поведение; 6) содержащая нецензурную брань;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7) содержащая информацию порнографического характера.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 информации, распространение которой среди детей определенных возрастных категорий ограничено, относится информация: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представляемая в виде изображения или описания половых отношений между мужчиной и женщиной;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4) содержащая бранные слова и выражения, не относящиеся к нецензурной брани.</w:t>
      </w:r>
    </w:p>
    <w:p w14:paraId="11B0F5FF" w14:textId="77777777" w:rsidR="007A7E9E" w:rsidRPr="007A7E9E" w:rsidRDefault="007A7E9E" w:rsidP="007A7E9E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4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Статья 7.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Информационная продукция для детей, не достигших возраста шести лет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информационной продукции для детей, не достигших возраста шести лет, может быть отнесена 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14:paraId="4CDA02B7" w14:textId="77777777" w:rsidR="007A7E9E" w:rsidRPr="007A7E9E" w:rsidRDefault="007A7E9E" w:rsidP="007A7E9E">
      <w:pPr>
        <w:spacing w:before="120" w:after="12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4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Статья 8.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Информационная продукция для детей, достигших возраста шести лет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статьей 7 настоящего Федерального закона, а также информационная продукция, содержащая оправданные ее жанром и (или) сюжетом: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  <w:r w:rsidRPr="007A7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14:paraId="62A70078" w14:textId="77777777" w:rsidR="00734889" w:rsidRPr="007A7E9E" w:rsidRDefault="00734889" w:rsidP="007A7E9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734889" w:rsidRPr="007A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E6"/>
    <w:rsid w:val="002F5464"/>
    <w:rsid w:val="00317D57"/>
    <w:rsid w:val="00734889"/>
    <w:rsid w:val="007A7E9E"/>
    <w:rsid w:val="00813E50"/>
    <w:rsid w:val="00A700E9"/>
    <w:rsid w:val="00C475EA"/>
    <w:rsid w:val="00C702E6"/>
    <w:rsid w:val="00E0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8308F"/>
  <w15:docId w15:val="{8A217DE9-43FC-472C-AD10-B7F159DE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libkamt.bget.ru/wp-content/uploads/2013/11/imagepf.jpg" TargetMode="External"/><Relationship Id="rId4" Type="http://schemas.openxmlformats.org/officeDocument/2006/relationships/hyperlink" Target="http://ulybkasalym.ru/%d0%be-%d0%b7%d0%b0%d1%89%d0%b8%d1%82%d0%b5-%d0%b4%d0%b5%d1%82%d0%b5%d0%b9-%d0%be%d1%82-%d0%b8%d0%bd%d1%84%d0%be%d1%80%d0%bc%d0%b0%d1%86%d0%b8%d0%b8-%d0%bf%d1%80%d0%b8%d1%87%d0%b8%d0%bd%d1%8f%d1%8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 V</cp:lastModifiedBy>
  <cp:revision>4</cp:revision>
  <dcterms:created xsi:type="dcterms:W3CDTF">2021-05-20T06:16:00Z</dcterms:created>
  <dcterms:modified xsi:type="dcterms:W3CDTF">2021-05-20T06:19:00Z</dcterms:modified>
</cp:coreProperties>
</file>